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78" w:rsidRPr="00083E31" w:rsidRDefault="008A3A78" w:rsidP="008A3A78">
      <w:pPr>
        <w:widowControl/>
        <w:snapToGrid w:val="0"/>
        <w:jc w:val="center"/>
        <w:rPr>
          <w:rFonts w:ascii="微软雅黑" w:eastAsia="微软雅黑" w:hAnsi="微软雅黑" w:cs="宋体"/>
          <w:b/>
          <w:kern w:val="0"/>
          <w:sz w:val="30"/>
          <w:szCs w:val="30"/>
        </w:rPr>
      </w:pPr>
      <w:r w:rsidRPr="008A3A78">
        <w:rPr>
          <w:rFonts w:ascii="微软雅黑" w:eastAsia="微软雅黑" w:hAnsi="微软雅黑" w:cs="宋体" w:hint="eastAsia"/>
          <w:b/>
          <w:kern w:val="0"/>
          <w:sz w:val="30"/>
          <w:szCs w:val="30"/>
        </w:rPr>
        <w:t>【</w:t>
      </w:r>
      <w:r w:rsidRPr="00083E31">
        <w:rPr>
          <w:rFonts w:ascii="微软雅黑" w:eastAsia="微软雅黑" w:hAnsi="微软雅黑" w:cs="宋体" w:hint="eastAsia"/>
          <w:b/>
          <w:kern w:val="0"/>
          <w:sz w:val="30"/>
          <w:szCs w:val="30"/>
        </w:rPr>
        <w:t>人人</w:t>
      </w:r>
      <w:r w:rsidRPr="00083E31">
        <w:rPr>
          <w:rFonts w:ascii="微软雅黑" w:eastAsia="微软雅黑" w:hAnsi="微软雅黑" w:cs="宋体"/>
          <w:b/>
          <w:kern w:val="0"/>
          <w:sz w:val="30"/>
          <w:szCs w:val="30"/>
        </w:rPr>
        <w:t>待你来这里，</w:t>
      </w:r>
      <w:r w:rsidRPr="00083E31">
        <w:rPr>
          <w:rFonts w:ascii="微软雅黑" w:eastAsia="微软雅黑" w:hAnsi="微软雅黑" w:cs="宋体" w:hint="eastAsia"/>
          <w:b/>
          <w:kern w:val="0"/>
          <w:sz w:val="30"/>
          <w:szCs w:val="30"/>
        </w:rPr>
        <w:t>定义</w:t>
      </w:r>
      <w:r w:rsidRPr="00083E31">
        <w:rPr>
          <w:rFonts w:ascii="微软雅黑" w:eastAsia="微软雅黑" w:hAnsi="微软雅黑" w:cs="宋体"/>
          <w:b/>
          <w:kern w:val="0"/>
          <w:sz w:val="30"/>
          <w:szCs w:val="30"/>
        </w:rPr>
        <w:t>你</w:t>
      </w:r>
      <w:r w:rsidRPr="00083E31">
        <w:rPr>
          <w:rFonts w:ascii="微软雅黑" w:eastAsia="微软雅黑" w:hAnsi="微软雅黑" w:cs="宋体" w:hint="eastAsia"/>
          <w:b/>
          <w:kern w:val="0"/>
          <w:sz w:val="30"/>
          <w:szCs w:val="30"/>
        </w:rPr>
        <w:t>的</w:t>
      </w:r>
      <w:r w:rsidRPr="00083E31">
        <w:rPr>
          <w:rFonts w:ascii="微软雅黑" w:eastAsia="微软雅黑" w:hAnsi="微软雅黑" w:cs="宋体"/>
          <w:b/>
          <w:kern w:val="0"/>
          <w:sz w:val="30"/>
          <w:szCs w:val="30"/>
        </w:rPr>
        <w:t>人生</w:t>
      </w:r>
      <w:r w:rsidRPr="008A3A78">
        <w:rPr>
          <w:rFonts w:ascii="微软雅黑" w:eastAsia="微软雅黑" w:hAnsi="微软雅黑" w:cs="宋体" w:hint="eastAsia"/>
          <w:b/>
          <w:kern w:val="0"/>
          <w:sz w:val="30"/>
          <w:szCs w:val="30"/>
        </w:rPr>
        <w:t>】</w:t>
      </w:r>
    </w:p>
    <w:p w:rsidR="00083E31" w:rsidRPr="00083E31" w:rsidRDefault="00083E31" w:rsidP="00083E31">
      <w:pPr>
        <w:widowControl/>
        <w:snapToGrid w:val="0"/>
        <w:rPr>
          <w:rFonts w:ascii="微软雅黑" w:eastAsia="微软雅黑" w:hAnsi="微软雅黑" w:cs="宋体"/>
          <w:kern w:val="0"/>
          <w:sz w:val="24"/>
          <w:szCs w:val="24"/>
        </w:rPr>
      </w:pPr>
      <w:r w:rsidRPr="00083E31">
        <w:rPr>
          <w:rFonts w:ascii="微软雅黑" w:eastAsia="微软雅黑" w:hAnsi="微软雅黑" w:cs="宋体" w:hint="eastAsia"/>
          <w:kern w:val="0"/>
          <w:sz w:val="24"/>
          <w:szCs w:val="24"/>
        </w:rPr>
        <w:t>这里有“钱途”收益率最高的理想职位</w:t>
      </w:r>
    </w:p>
    <w:p w:rsidR="00083E31" w:rsidRPr="00083E31" w:rsidRDefault="00083E31" w:rsidP="00083E31">
      <w:pPr>
        <w:widowControl/>
        <w:snapToGrid w:val="0"/>
        <w:rPr>
          <w:rFonts w:ascii="微软雅黑" w:eastAsia="微软雅黑" w:hAnsi="微软雅黑" w:cs="宋体"/>
          <w:kern w:val="0"/>
          <w:sz w:val="24"/>
          <w:szCs w:val="24"/>
        </w:rPr>
      </w:pPr>
      <w:r w:rsidRPr="00083E31">
        <w:rPr>
          <w:rFonts w:ascii="微软雅黑" w:eastAsia="微软雅黑" w:hAnsi="微软雅黑" w:cs="宋体" w:hint="eastAsia"/>
          <w:kern w:val="0"/>
          <w:sz w:val="24"/>
          <w:szCs w:val="24"/>
        </w:rPr>
        <w:t>这里有“幸福”收益率最高的工作环境</w:t>
      </w:r>
    </w:p>
    <w:p w:rsidR="00083E31" w:rsidRPr="00FA7E4F" w:rsidRDefault="00083E31" w:rsidP="00FA7E4F">
      <w:pPr>
        <w:widowControl/>
        <w:snapToGrid w:val="0"/>
        <w:rPr>
          <w:rFonts w:ascii="微软雅黑" w:eastAsia="微软雅黑" w:hAnsi="微软雅黑" w:cs="宋体"/>
          <w:kern w:val="0"/>
          <w:sz w:val="24"/>
          <w:szCs w:val="24"/>
        </w:rPr>
      </w:pPr>
      <w:r w:rsidRPr="00083E31">
        <w:rPr>
          <w:rFonts w:ascii="微软雅黑" w:eastAsia="微软雅黑" w:hAnsi="微软雅黑" w:cs="宋体" w:hint="eastAsia"/>
          <w:kern w:val="0"/>
          <w:sz w:val="24"/>
          <w:szCs w:val="24"/>
        </w:rPr>
        <w:t>这里有“人生”收益率最高的发展平台</w:t>
      </w:r>
    </w:p>
    <w:p w:rsidR="001F0995" w:rsidRPr="00083E31" w:rsidRDefault="008A3A78">
      <w:pPr>
        <w:rPr>
          <w:rFonts w:ascii="微软雅黑" w:eastAsia="微软雅黑" w:hAnsi="微软雅黑"/>
          <w:sz w:val="24"/>
          <w:szCs w:val="24"/>
        </w:rPr>
      </w:pPr>
      <w:r w:rsidRPr="00083E31">
        <w:rPr>
          <w:rFonts w:ascii="微软雅黑" w:eastAsia="微软雅黑" w:hAnsi="微软雅黑" w:hint="eastAsia"/>
          <w:sz w:val="24"/>
          <w:szCs w:val="24"/>
        </w:rPr>
        <w:t>人人</w:t>
      </w:r>
      <w:r w:rsidRPr="00083E31">
        <w:rPr>
          <w:rFonts w:ascii="微软雅黑" w:eastAsia="微软雅黑" w:hAnsi="微软雅黑"/>
          <w:sz w:val="24"/>
          <w:szCs w:val="24"/>
        </w:rPr>
        <w:t>贷</w:t>
      </w:r>
      <w:r w:rsidRPr="00083E31">
        <w:rPr>
          <w:rFonts w:ascii="微软雅黑" w:eastAsia="微软雅黑" w:hAnsi="微软雅黑" w:hint="eastAsia"/>
          <w:sz w:val="24"/>
          <w:szCs w:val="24"/>
        </w:rPr>
        <w:t>-</w:t>
      </w:r>
      <w:r w:rsidRPr="00083E31">
        <w:rPr>
          <w:rFonts w:ascii="微软雅黑" w:eastAsia="微软雅黑" w:hAnsi="微软雅黑"/>
          <w:sz w:val="24"/>
          <w:szCs w:val="24"/>
        </w:rPr>
        <w:t>2016</w:t>
      </w:r>
      <w:r w:rsidRPr="00083E31">
        <w:rPr>
          <w:rFonts w:ascii="微软雅黑" w:eastAsia="微软雅黑" w:hAnsi="微软雅黑" w:hint="eastAsia"/>
          <w:sz w:val="24"/>
          <w:szCs w:val="24"/>
        </w:rPr>
        <w:t>校园</w:t>
      </w:r>
      <w:r w:rsidRPr="00083E31">
        <w:rPr>
          <w:rFonts w:ascii="微软雅黑" w:eastAsia="微软雅黑" w:hAnsi="微软雅黑"/>
          <w:sz w:val="24"/>
          <w:szCs w:val="24"/>
        </w:rPr>
        <w:t>招聘</w:t>
      </w:r>
      <w:r w:rsidR="00083E31" w:rsidRPr="00083E31">
        <w:rPr>
          <w:rFonts w:ascii="微软雅黑" w:eastAsia="微软雅黑" w:hAnsi="微软雅黑" w:hint="eastAsia"/>
          <w:sz w:val="24"/>
          <w:szCs w:val="24"/>
        </w:rPr>
        <w:t>火热启动</w:t>
      </w:r>
    </w:p>
    <w:p w:rsidR="008A3A78" w:rsidRPr="00FA7E4F" w:rsidRDefault="008A3A78">
      <w:pPr>
        <w:rPr>
          <w:rFonts w:ascii="微软雅黑" w:eastAsia="微软雅黑" w:hAnsi="微软雅黑" w:cs="微软雅黑"/>
          <w:bCs/>
          <w:sz w:val="24"/>
          <w:szCs w:val="24"/>
        </w:rPr>
      </w:pPr>
      <w:r w:rsidRPr="00FA7E4F">
        <w:rPr>
          <w:rFonts w:ascii="微软雅黑" w:eastAsia="微软雅黑" w:hAnsi="微软雅黑" w:cs="微软雅黑" w:hint="eastAsia"/>
          <w:bCs/>
          <w:sz w:val="24"/>
          <w:szCs w:val="24"/>
        </w:rPr>
        <w:t>【人人</w:t>
      </w:r>
      <w:r w:rsidRPr="00FA7E4F">
        <w:rPr>
          <w:rFonts w:ascii="微软雅黑" w:eastAsia="微软雅黑" w:hAnsi="微软雅黑" w:cs="微软雅黑"/>
          <w:bCs/>
          <w:sz w:val="24"/>
          <w:szCs w:val="24"/>
        </w:rPr>
        <w:t>贷</w:t>
      </w:r>
      <w:r w:rsidRPr="00FA7E4F">
        <w:rPr>
          <w:rFonts w:ascii="微软雅黑" w:eastAsia="微软雅黑" w:hAnsi="微软雅黑" w:cs="微软雅黑" w:hint="eastAsia"/>
          <w:bCs/>
          <w:sz w:val="24"/>
          <w:szCs w:val="24"/>
        </w:rPr>
        <w:t>简介】</w:t>
      </w:r>
    </w:p>
    <w:p w:rsidR="00083E31" w:rsidRPr="00FA7E4F" w:rsidRDefault="00083E31" w:rsidP="00083E31">
      <w:pPr>
        <w:rPr>
          <w:rFonts w:ascii="微软雅黑" w:eastAsia="微软雅黑" w:hAnsi="微软雅黑" w:cs="微软雅黑"/>
          <w:bCs/>
          <w:sz w:val="20"/>
          <w:szCs w:val="20"/>
        </w:rPr>
      </w:pPr>
      <w:r w:rsidRPr="00FA7E4F">
        <w:rPr>
          <w:rFonts w:ascii="微软雅黑" w:eastAsia="微软雅黑" w:hAnsi="微软雅黑" w:cs="微软雅黑" w:hint="eastAsia"/>
          <w:bCs/>
          <w:sz w:val="20"/>
          <w:szCs w:val="20"/>
        </w:rPr>
        <w:t>成立于2010年，人人贷(renrendai.com)作为中国互联网金融的</w:t>
      </w:r>
      <w:proofErr w:type="gramStart"/>
      <w:r w:rsidRPr="00FA7E4F">
        <w:rPr>
          <w:rFonts w:ascii="微软雅黑" w:eastAsia="微软雅黑" w:hAnsi="微软雅黑" w:cs="微软雅黑" w:hint="eastAsia"/>
          <w:bCs/>
          <w:sz w:val="20"/>
          <w:szCs w:val="20"/>
        </w:rPr>
        <w:t>的</w:t>
      </w:r>
      <w:proofErr w:type="gramEnd"/>
      <w:r w:rsidRPr="00FA7E4F">
        <w:rPr>
          <w:rFonts w:ascii="微软雅黑" w:eastAsia="微软雅黑" w:hAnsi="微软雅黑" w:cs="微软雅黑" w:hint="eastAsia"/>
          <w:bCs/>
          <w:sz w:val="20"/>
          <w:szCs w:val="20"/>
        </w:rPr>
        <w:t>领军企业， 致力于提供更广泛的个人金融服务</w:t>
      </w:r>
    </w:p>
    <w:p w:rsidR="00083E31" w:rsidRPr="00FA7E4F" w:rsidRDefault="00083E31" w:rsidP="00083E31">
      <w:pPr>
        <w:rPr>
          <w:rFonts w:ascii="微软雅黑" w:eastAsia="微软雅黑" w:hAnsi="微软雅黑" w:cs="微软雅黑"/>
          <w:bCs/>
          <w:sz w:val="20"/>
          <w:szCs w:val="20"/>
        </w:rPr>
      </w:pPr>
      <w:r w:rsidRPr="00FA7E4F">
        <w:rPr>
          <w:rFonts w:ascii="微软雅黑" w:eastAsia="微软雅黑" w:hAnsi="微软雅黑" w:cs="微软雅黑" w:hint="eastAsia"/>
          <w:bCs/>
          <w:sz w:val="20"/>
          <w:szCs w:val="20"/>
        </w:rPr>
        <w:t>我们秉承先进、严格</w:t>
      </w:r>
      <w:proofErr w:type="gramStart"/>
      <w:r w:rsidRPr="00FA7E4F">
        <w:rPr>
          <w:rFonts w:ascii="微软雅黑" w:eastAsia="微软雅黑" w:hAnsi="微软雅黑" w:cs="微软雅黑" w:hint="eastAsia"/>
          <w:bCs/>
          <w:sz w:val="20"/>
          <w:szCs w:val="20"/>
        </w:rPr>
        <w:t>的风控理念</w:t>
      </w:r>
      <w:proofErr w:type="gramEnd"/>
      <w:r w:rsidRPr="00FA7E4F">
        <w:rPr>
          <w:rFonts w:ascii="微软雅黑" w:eastAsia="微软雅黑" w:hAnsi="微软雅黑" w:cs="微软雅黑" w:hint="eastAsia"/>
          <w:bCs/>
          <w:sz w:val="20"/>
          <w:szCs w:val="20"/>
        </w:rPr>
        <w:t>，为用户搭建可信赖的借款和投资平台</w:t>
      </w:r>
    </w:p>
    <w:p w:rsidR="00083E31" w:rsidRPr="00FA7E4F" w:rsidRDefault="00083E31" w:rsidP="00083E31">
      <w:pPr>
        <w:rPr>
          <w:rFonts w:ascii="微软雅黑" w:eastAsia="微软雅黑" w:hAnsi="微软雅黑" w:cs="微软雅黑"/>
          <w:bCs/>
          <w:sz w:val="20"/>
          <w:szCs w:val="20"/>
        </w:rPr>
      </w:pPr>
      <w:r w:rsidRPr="00FA7E4F">
        <w:rPr>
          <w:rFonts w:ascii="微软雅黑" w:eastAsia="微软雅黑" w:hAnsi="微软雅黑" w:cs="微软雅黑" w:hint="eastAsia"/>
          <w:bCs/>
          <w:sz w:val="20"/>
          <w:szCs w:val="20"/>
        </w:rPr>
        <w:t>2014年初，人人贷所属集团人人</w:t>
      </w:r>
      <w:proofErr w:type="gramStart"/>
      <w:r w:rsidRPr="00FA7E4F">
        <w:rPr>
          <w:rFonts w:ascii="微软雅黑" w:eastAsia="微软雅黑" w:hAnsi="微软雅黑" w:cs="微软雅黑" w:hint="eastAsia"/>
          <w:bCs/>
          <w:sz w:val="20"/>
          <w:szCs w:val="20"/>
        </w:rPr>
        <w:t>友信正式</w:t>
      </w:r>
      <w:proofErr w:type="gramEnd"/>
      <w:r w:rsidRPr="00FA7E4F">
        <w:rPr>
          <w:rFonts w:ascii="微软雅黑" w:eastAsia="微软雅黑" w:hAnsi="微软雅黑" w:cs="微软雅黑" w:hint="eastAsia"/>
          <w:bCs/>
          <w:sz w:val="20"/>
          <w:szCs w:val="20"/>
        </w:rPr>
        <w:t>对外宣布已于2013年年底完成A轮融资，</w:t>
      </w:r>
      <w:proofErr w:type="gramStart"/>
      <w:r w:rsidRPr="00FA7E4F">
        <w:rPr>
          <w:rFonts w:ascii="微软雅黑" w:eastAsia="微软雅黑" w:hAnsi="微软雅黑" w:cs="微软雅黑" w:hint="eastAsia"/>
          <w:bCs/>
          <w:sz w:val="20"/>
          <w:szCs w:val="20"/>
        </w:rPr>
        <w:t>领投方为挚</w:t>
      </w:r>
      <w:proofErr w:type="gramEnd"/>
      <w:r w:rsidRPr="00FA7E4F">
        <w:rPr>
          <w:rFonts w:ascii="微软雅黑" w:eastAsia="微软雅黑" w:hAnsi="微软雅黑" w:cs="微软雅黑" w:hint="eastAsia"/>
          <w:bCs/>
          <w:sz w:val="20"/>
          <w:szCs w:val="20"/>
        </w:rPr>
        <w:t>信资本，投资总额为1.3亿美元。</w:t>
      </w:r>
    </w:p>
    <w:p w:rsidR="00FA7E4F" w:rsidRDefault="00FA7E4F" w:rsidP="00FA7E4F">
      <w:pPr>
        <w:rPr>
          <w:rFonts w:ascii="微软雅黑" w:eastAsia="微软雅黑" w:hAnsi="微软雅黑" w:cs="Tahoma"/>
          <w:kern w:val="0"/>
          <w:sz w:val="20"/>
          <w:szCs w:val="20"/>
        </w:rPr>
      </w:pPr>
    </w:p>
    <w:p w:rsidR="00FA7E4F" w:rsidRPr="00FA7E4F" w:rsidRDefault="00FA7E4F" w:rsidP="00FA7E4F">
      <w:pPr>
        <w:rPr>
          <w:rFonts w:ascii="微软雅黑" w:eastAsia="微软雅黑" w:hAnsi="微软雅黑" w:cs="Tahoma"/>
          <w:kern w:val="0"/>
          <w:sz w:val="20"/>
          <w:szCs w:val="20"/>
        </w:rPr>
      </w:pPr>
      <w:r w:rsidRPr="00FA7E4F">
        <w:rPr>
          <w:rFonts w:ascii="微软雅黑" w:eastAsia="微软雅黑" w:hAnsi="微软雅黑" w:cs="Tahoma" w:hint="eastAsia"/>
          <w:kern w:val="0"/>
          <w:sz w:val="20"/>
          <w:szCs w:val="20"/>
        </w:rPr>
        <w:t>宣讲会</w:t>
      </w:r>
      <w:r>
        <w:rPr>
          <w:rFonts w:ascii="微软雅黑" w:eastAsia="微软雅黑" w:hAnsi="微软雅黑" w:cs="Tahoma" w:hint="eastAsia"/>
          <w:kern w:val="0"/>
          <w:sz w:val="20"/>
          <w:szCs w:val="20"/>
        </w:rPr>
        <w:t>时间</w:t>
      </w:r>
      <w:r>
        <w:rPr>
          <w:rFonts w:ascii="微软雅黑" w:eastAsia="微软雅黑" w:hAnsi="微软雅黑" w:cs="Tahoma"/>
          <w:kern w:val="0"/>
          <w:sz w:val="20"/>
          <w:szCs w:val="20"/>
        </w:rPr>
        <w:t>地点</w:t>
      </w:r>
      <w:r w:rsidRPr="00FA7E4F">
        <w:rPr>
          <w:rFonts w:ascii="微软雅黑" w:eastAsia="微软雅黑" w:hAnsi="微软雅黑" w:cs="Tahoma"/>
          <w:kern w:val="0"/>
          <w:sz w:val="20"/>
          <w:szCs w:val="20"/>
        </w:rPr>
        <w:t>：</w:t>
      </w:r>
    </w:p>
    <w:p w:rsidR="00FA7E4F" w:rsidRPr="00FA7E4F" w:rsidRDefault="00FA7E4F" w:rsidP="00FA7E4F">
      <w:pPr>
        <w:rPr>
          <w:rFonts w:ascii="微软雅黑" w:eastAsia="微软雅黑" w:hAnsi="微软雅黑" w:cs="Tahoma"/>
          <w:kern w:val="0"/>
          <w:sz w:val="20"/>
          <w:szCs w:val="20"/>
        </w:rPr>
      </w:pPr>
      <w:r w:rsidRPr="00FA7E4F">
        <w:rPr>
          <w:rFonts w:ascii="微软雅黑" w:eastAsia="微软雅黑" w:hAnsi="微软雅黑" w:cs="Tahoma" w:hint="eastAsia"/>
          <w:kern w:val="0"/>
          <w:sz w:val="20"/>
          <w:szCs w:val="20"/>
        </w:rPr>
        <w:t xml:space="preserve">清华大学  </w:t>
      </w:r>
      <w:r w:rsidRPr="00FA7E4F">
        <w:rPr>
          <w:rFonts w:ascii="微软雅黑" w:eastAsia="微软雅黑" w:hAnsi="微软雅黑" w:cs="Tahoma"/>
          <w:kern w:val="0"/>
          <w:sz w:val="20"/>
          <w:szCs w:val="20"/>
        </w:rPr>
        <w:t xml:space="preserve">   </w:t>
      </w:r>
      <w:r w:rsidRPr="00FA7E4F">
        <w:rPr>
          <w:rFonts w:ascii="微软雅黑" w:eastAsia="微软雅黑" w:hAnsi="微软雅黑" w:cs="Tahoma" w:hint="eastAsia"/>
          <w:kern w:val="0"/>
          <w:sz w:val="20"/>
          <w:szCs w:val="20"/>
        </w:rPr>
        <w:t>时间</w:t>
      </w:r>
      <w:r w:rsidRPr="00FA7E4F">
        <w:rPr>
          <w:rFonts w:ascii="微软雅黑" w:eastAsia="微软雅黑" w:hAnsi="微软雅黑" w:cs="Tahoma"/>
          <w:kern w:val="0"/>
          <w:sz w:val="20"/>
          <w:szCs w:val="20"/>
        </w:rPr>
        <w:t>:10</w:t>
      </w:r>
      <w:r w:rsidRPr="00FA7E4F">
        <w:rPr>
          <w:rFonts w:ascii="微软雅黑" w:eastAsia="微软雅黑" w:hAnsi="微软雅黑" w:cs="Tahoma" w:hint="eastAsia"/>
          <w:kern w:val="0"/>
          <w:sz w:val="20"/>
          <w:szCs w:val="20"/>
        </w:rPr>
        <w:t>月</w:t>
      </w:r>
      <w:r w:rsidRPr="00FA7E4F">
        <w:rPr>
          <w:rFonts w:ascii="微软雅黑" w:eastAsia="微软雅黑" w:hAnsi="微软雅黑" w:cs="Tahoma"/>
          <w:kern w:val="0"/>
          <w:sz w:val="20"/>
          <w:szCs w:val="20"/>
        </w:rPr>
        <w:t>13</w:t>
      </w:r>
      <w:r w:rsidRPr="00FA7E4F">
        <w:rPr>
          <w:rFonts w:ascii="微软雅黑" w:eastAsia="微软雅黑" w:hAnsi="微软雅黑" w:cs="Tahoma" w:hint="eastAsia"/>
          <w:kern w:val="0"/>
          <w:sz w:val="20"/>
          <w:szCs w:val="20"/>
        </w:rPr>
        <w:t>日</w:t>
      </w:r>
      <w:r w:rsidRPr="00FA7E4F">
        <w:rPr>
          <w:rFonts w:ascii="微软雅黑" w:eastAsia="微软雅黑" w:hAnsi="微软雅黑" w:cs="Tahoma"/>
          <w:kern w:val="0"/>
          <w:sz w:val="20"/>
          <w:szCs w:val="20"/>
        </w:rPr>
        <w:t xml:space="preserve"> 19</w:t>
      </w:r>
      <w:r w:rsidRPr="00FA7E4F">
        <w:rPr>
          <w:rFonts w:ascii="微软雅黑" w:eastAsia="微软雅黑" w:hAnsi="微软雅黑" w:cs="Tahoma" w:hint="eastAsia"/>
          <w:kern w:val="0"/>
          <w:sz w:val="20"/>
          <w:szCs w:val="20"/>
        </w:rPr>
        <w:t>：</w:t>
      </w:r>
      <w:r w:rsidRPr="00FA7E4F">
        <w:rPr>
          <w:rFonts w:ascii="微软雅黑" w:eastAsia="微软雅黑" w:hAnsi="微软雅黑" w:cs="Tahoma"/>
          <w:kern w:val="0"/>
          <w:sz w:val="20"/>
          <w:szCs w:val="20"/>
        </w:rPr>
        <w:t xml:space="preserve">00 </w:t>
      </w:r>
      <w:r w:rsidRPr="00FA7E4F">
        <w:rPr>
          <w:rFonts w:ascii="微软雅黑" w:eastAsia="微软雅黑" w:hAnsi="微软雅黑" w:cs="Tahoma" w:hint="eastAsia"/>
          <w:kern w:val="0"/>
          <w:sz w:val="20"/>
          <w:szCs w:val="20"/>
        </w:rPr>
        <w:t>地点</w:t>
      </w:r>
      <w:r w:rsidRPr="00FA7E4F">
        <w:rPr>
          <w:rFonts w:ascii="微软雅黑" w:eastAsia="微软雅黑" w:hAnsi="微软雅黑" w:cs="Tahoma"/>
          <w:kern w:val="0"/>
          <w:sz w:val="20"/>
          <w:szCs w:val="20"/>
        </w:rPr>
        <w:t>：</w:t>
      </w:r>
      <w:r w:rsidRPr="00FA7E4F">
        <w:rPr>
          <w:rFonts w:ascii="微软雅黑" w:eastAsia="微软雅黑" w:hAnsi="微软雅黑" w:cs="Tahoma" w:hint="eastAsia"/>
          <w:kern w:val="0"/>
          <w:sz w:val="20"/>
          <w:szCs w:val="20"/>
        </w:rPr>
        <w:t>第二教学</w:t>
      </w:r>
      <w:r w:rsidRPr="00FA7E4F">
        <w:rPr>
          <w:rFonts w:ascii="微软雅黑" w:eastAsia="微软雅黑" w:hAnsi="微软雅黑" w:cs="Tahoma"/>
          <w:kern w:val="0"/>
          <w:sz w:val="20"/>
          <w:szCs w:val="20"/>
        </w:rPr>
        <w:t>楼402</w:t>
      </w:r>
      <w:r w:rsidRPr="00FA7E4F">
        <w:rPr>
          <w:rFonts w:ascii="微软雅黑" w:eastAsia="微软雅黑" w:hAnsi="微软雅黑" w:cs="Tahoma" w:hint="eastAsia"/>
          <w:kern w:val="0"/>
          <w:sz w:val="20"/>
          <w:szCs w:val="20"/>
        </w:rPr>
        <w:t>教室</w:t>
      </w:r>
      <w:r w:rsidRPr="00FA7E4F">
        <w:rPr>
          <w:rFonts w:ascii="微软雅黑" w:eastAsia="微软雅黑" w:hAnsi="微软雅黑" w:cs="Tahoma"/>
          <w:kern w:val="0"/>
          <w:sz w:val="20"/>
          <w:szCs w:val="20"/>
        </w:rPr>
        <w:br/>
      </w:r>
      <w:r w:rsidRPr="00FA7E4F">
        <w:rPr>
          <w:rFonts w:ascii="微软雅黑" w:eastAsia="微软雅黑" w:hAnsi="微软雅黑" w:cs="Tahoma" w:hint="eastAsia"/>
          <w:kern w:val="0"/>
          <w:sz w:val="20"/>
          <w:szCs w:val="20"/>
        </w:rPr>
        <w:t xml:space="preserve">北京大学  </w:t>
      </w:r>
      <w:r w:rsidRPr="00FA7E4F">
        <w:rPr>
          <w:rFonts w:ascii="微软雅黑" w:eastAsia="微软雅黑" w:hAnsi="微软雅黑" w:cs="Tahoma"/>
          <w:kern w:val="0"/>
          <w:sz w:val="20"/>
          <w:szCs w:val="20"/>
        </w:rPr>
        <w:t xml:space="preserve">   </w:t>
      </w:r>
      <w:r w:rsidRPr="00FA7E4F">
        <w:rPr>
          <w:rFonts w:ascii="微软雅黑" w:eastAsia="微软雅黑" w:hAnsi="微软雅黑" w:cs="Tahoma" w:hint="eastAsia"/>
          <w:kern w:val="0"/>
          <w:sz w:val="20"/>
          <w:szCs w:val="20"/>
        </w:rPr>
        <w:t>时间</w:t>
      </w:r>
      <w:r w:rsidRPr="00FA7E4F">
        <w:rPr>
          <w:rFonts w:ascii="微软雅黑" w:eastAsia="微软雅黑" w:hAnsi="微软雅黑" w:cs="Tahoma"/>
          <w:kern w:val="0"/>
          <w:sz w:val="20"/>
          <w:szCs w:val="20"/>
        </w:rPr>
        <w:t>:10</w:t>
      </w:r>
      <w:r w:rsidRPr="00FA7E4F">
        <w:rPr>
          <w:rFonts w:ascii="微软雅黑" w:eastAsia="微软雅黑" w:hAnsi="微软雅黑" w:cs="Tahoma" w:hint="eastAsia"/>
          <w:kern w:val="0"/>
          <w:sz w:val="20"/>
          <w:szCs w:val="20"/>
        </w:rPr>
        <w:t>月</w:t>
      </w:r>
      <w:r w:rsidRPr="00FA7E4F">
        <w:rPr>
          <w:rFonts w:ascii="微软雅黑" w:eastAsia="微软雅黑" w:hAnsi="微软雅黑" w:cs="Tahoma"/>
          <w:kern w:val="0"/>
          <w:sz w:val="20"/>
          <w:szCs w:val="20"/>
        </w:rPr>
        <w:t>23</w:t>
      </w:r>
      <w:r w:rsidRPr="00FA7E4F">
        <w:rPr>
          <w:rFonts w:ascii="微软雅黑" w:eastAsia="微软雅黑" w:hAnsi="微软雅黑" w:cs="Tahoma" w:hint="eastAsia"/>
          <w:kern w:val="0"/>
          <w:sz w:val="20"/>
          <w:szCs w:val="20"/>
        </w:rPr>
        <w:t>日</w:t>
      </w:r>
      <w:r w:rsidRPr="00FA7E4F">
        <w:rPr>
          <w:rFonts w:ascii="微软雅黑" w:eastAsia="微软雅黑" w:hAnsi="微软雅黑" w:cs="Tahoma"/>
          <w:kern w:val="0"/>
          <w:sz w:val="20"/>
          <w:szCs w:val="20"/>
        </w:rPr>
        <w:t xml:space="preserve"> 19</w:t>
      </w:r>
      <w:r w:rsidRPr="00FA7E4F">
        <w:rPr>
          <w:rFonts w:ascii="微软雅黑" w:eastAsia="微软雅黑" w:hAnsi="微软雅黑" w:cs="Tahoma" w:hint="eastAsia"/>
          <w:kern w:val="0"/>
          <w:sz w:val="20"/>
          <w:szCs w:val="20"/>
        </w:rPr>
        <w:t>：</w:t>
      </w:r>
      <w:r w:rsidRPr="00FA7E4F">
        <w:rPr>
          <w:rFonts w:ascii="微软雅黑" w:eastAsia="微软雅黑" w:hAnsi="微软雅黑" w:cs="Tahoma"/>
          <w:kern w:val="0"/>
          <w:sz w:val="20"/>
          <w:szCs w:val="20"/>
        </w:rPr>
        <w:t xml:space="preserve">00 </w:t>
      </w:r>
      <w:r w:rsidRPr="00FA7E4F">
        <w:rPr>
          <w:rFonts w:ascii="微软雅黑" w:eastAsia="微软雅黑" w:hAnsi="微软雅黑" w:cs="Tahoma" w:hint="eastAsia"/>
          <w:kern w:val="0"/>
          <w:sz w:val="20"/>
          <w:szCs w:val="20"/>
        </w:rPr>
        <w:t>地点：</w:t>
      </w:r>
      <w:r w:rsidR="003F2A8F">
        <w:rPr>
          <w:rFonts w:ascii="微软雅黑" w:eastAsia="微软雅黑" w:hAnsi="微软雅黑" w:cs="Tahoma" w:hint="eastAsia"/>
          <w:kern w:val="0"/>
          <w:sz w:val="20"/>
          <w:szCs w:val="20"/>
        </w:rPr>
        <w:t>英杰交流中心</w:t>
      </w:r>
      <w:r w:rsidRPr="00FA7E4F">
        <w:rPr>
          <w:rFonts w:ascii="微软雅黑" w:eastAsia="微软雅黑" w:hAnsi="微软雅黑" w:cs="Tahoma" w:hint="eastAsia"/>
          <w:kern w:val="0"/>
          <w:sz w:val="20"/>
          <w:szCs w:val="20"/>
        </w:rPr>
        <w:t>月光厅</w:t>
      </w:r>
      <w:r w:rsidRPr="00FA7E4F">
        <w:rPr>
          <w:rFonts w:ascii="微软雅黑" w:eastAsia="微软雅黑" w:hAnsi="微软雅黑" w:cs="Tahoma"/>
          <w:kern w:val="0"/>
          <w:sz w:val="20"/>
          <w:szCs w:val="20"/>
        </w:rPr>
        <w:t xml:space="preserve">                                          </w:t>
      </w:r>
    </w:p>
    <w:p w:rsidR="00FA7E4F" w:rsidRPr="00FA7E4F" w:rsidRDefault="00FA7E4F" w:rsidP="00FA7E4F">
      <w:pPr>
        <w:rPr>
          <w:rFonts w:ascii="微软雅黑" w:eastAsia="微软雅黑" w:hAnsi="微软雅黑" w:cs="Tahoma"/>
          <w:kern w:val="0"/>
          <w:sz w:val="20"/>
          <w:szCs w:val="20"/>
        </w:rPr>
      </w:pPr>
      <w:bookmarkStart w:id="0" w:name="OLE_LINK1"/>
      <w:bookmarkStart w:id="1" w:name="OLE_LINK2"/>
      <w:r w:rsidRPr="00FA7E4F">
        <w:rPr>
          <w:rFonts w:ascii="微软雅黑" w:eastAsia="微软雅黑" w:hAnsi="微软雅黑" w:cs="Tahoma" w:hint="eastAsia"/>
          <w:kern w:val="0"/>
          <w:sz w:val="20"/>
          <w:szCs w:val="20"/>
        </w:rPr>
        <w:t>北京邮电大学 时间:</w:t>
      </w:r>
      <w:r w:rsidRPr="00FA7E4F">
        <w:rPr>
          <w:rFonts w:ascii="微软雅黑" w:eastAsia="微软雅黑" w:hAnsi="微软雅黑" w:cs="Tahoma"/>
          <w:kern w:val="0"/>
          <w:sz w:val="20"/>
          <w:szCs w:val="20"/>
        </w:rPr>
        <w:t>10</w:t>
      </w:r>
      <w:r w:rsidRPr="00FA7E4F">
        <w:rPr>
          <w:rFonts w:ascii="微软雅黑" w:eastAsia="微软雅黑" w:hAnsi="微软雅黑" w:cs="Tahoma" w:hint="eastAsia"/>
          <w:kern w:val="0"/>
          <w:sz w:val="20"/>
          <w:szCs w:val="20"/>
        </w:rPr>
        <w:t>月</w:t>
      </w:r>
      <w:r w:rsidRPr="00FA7E4F">
        <w:rPr>
          <w:rFonts w:ascii="微软雅黑" w:eastAsia="微软雅黑" w:hAnsi="微软雅黑" w:cs="Tahoma"/>
          <w:kern w:val="0"/>
          <w:sz w:val="20"/>
          <w:szCs w:val="20"/>
        </w:rPr>
        <w:t>29</w:t>
      </w:r>
      <w:r w:rsidRPr="00FA7E4F">
        <w:rPr>
          <w:rFonts w:ascii="微软雅黑" w:eastAsia="微软雅黑" w:hAnsi="微软雅黑" w:cs="Tahoma" w:hint="eastAsia"/>
          <w:kern w:val="0"/>
          <w:sz w:val="20"/>
          <w:szCs w:val="20"/>
        </w:rPr>
        <w:t>日</w:t>
      </w:r>
      <w:r w:rsidR="003F2A8F">
        <w:rPr>
          <w:rFonts w:ascii="微软雅黑" w:eastAsia="微软雅黑" w:hAnsi="微软雅黑" w:cs="Tahoma" w:hint="eastAsia"/>
          <w:kern w:val="0"/>
          <w:sz w:val="20"/>
          <w:szCs w:val="20"/>
        </w:rPr>
        <w:t xml:space="preserve"> </w:t>
      </w:r>
      <w:r w:rsidR="003F2A8F" w:rsidRPr="00FA7E4F">
        <w:rPr>
          <w:rFonts w:ascii="微软雅黑" w:eastAsia="微软雅黑" w:hAnsi="微软雅黑" w:cs="Tahoma"/>
          <w:kern w:val="0"/>
          <w:sz w:val="20"/>
          <w:szCs w:val="20"/>
        </w:rPr>
        <w:t>19</w:t>
      </w:r>
      <w:r w:rsidR="003F2A8F" w:rsidRPr="00FA7E4F">
        <w:rPr>
          <w:rFonts w:ascii="微软雅黑" w:eastAsia="微软雅黑" w:hAnsi="微软雅黑" w:cs="Tahoma" w:hint="eastAsia"/>
          <w:kern w:val="0"/>
          <w:sz w:val="20"/>
          <w:szCs w:val="20"/>
        </w:rPr>
        <w:t>：</w:t>
      </w:r>
      <w:r w:rsidR="003F2A8F" w:rsidRPr="00FA7E4F">
        <w:rPr>
          <w:rFonts w:ascii="微软雅黑" w:eastAsia="微软雅黑" w:hAnsi="微软雅黑" w:cs="Tahoma"/>
          <w:kern w:val="0"/>
          <w:sz w:val="20"/>
          <w:szCs w:val="20"/>
        </w:rPr>
        <w:t>00</w:t>
      </w:r>
      <w:r>
        <w:rPr>
          <w:rFonts w:ascii="微软雅黑" w:eastAsia="微软雅黑" w:hAnsi="微软雅黑" w:cs="Tahoma"/>
          <w:kern w:val="0"/>
          <w:sz w:val="20"/>
          <w:szCs w:val="20"/>
        </w:rPr>
        <w:t xml:space="preserve"> </w:t>
      </w:r>
      <w:r w:rsidRPr="00FA7E4F">
        <w:rPr>
          <w:rFonts w:ascii="微软雅黑" w:eastAsia="微软雅黑" w:hAnsi="微软雅黑" w:cs="Tahoma" w:hint="eastAsia"/>
          <w:kern w:val="0"/>
          <w:sz w:val="20"/>
          <w:szCs w:val="20"/>
        </w:rPr>
        <w:t>地点</w:t>
      </w:r>
      <w:r w:rsidRPr="00FA7E4F">
        <w:rPr>
          <w:rFonts w:ascii="微软雅黑" w:eastAsia="微软雅黑" w:hAnsi="微软雅黑" w:cs="Tahoma"/>
          <w:kern w:val="0"/>
          <w:sz w:val="20"/>
          <w:szCs w:val="20"/>
        </w:rPr>
        <w:t>：</w:t>
      </w:r>
      <w:r w:rsidR="00A03551">
        <w:rPr>
          <w:rFonts w:ascii="微软雅黑" w:eastAsia="微软雅黑" w:hAnsi="微软雅黑" w:cs="Tahoma" w:hint="eastAsia"/>
          <w:kern w:val="0"/>
          <w:sz w:val="20"/>
          <w:szCs w:val="20"/>
        </w:rPr>
        <w:t>教二-240</w:t>
      </w:r>
    </w:p>
    <w:bookmarkEnd w:id="0"/>
    <w:bookmarkEnd w:id="1"/>
    <w:p w:rsidR="00FA7E4F" w:rsidRPr="00FA7E4F" w:rsidRDefault="00FA7E4F" w:rsidP="00FA7E4F">
      <w:pPr>
        <w:widowControl/>
        <w:spacing w:line="300" w:lineRule="atLeast"/>
        <w:ind w:left="720"/>
        <w:jc w:val="left"/>
        <w:rPr>
          <w:rFonts w:ascii="微软雅黑" w:eastAsia="微软雅黑" w:hAnsi="微软雅黑" w:cs="Tahoma"/>
          <w:kern w:val="0"/>
          <w:sz w:val="20"/>
          <w:szCs w:val="20"/>
        </w:rPr>
      </w:pPr>
    </w:p>
    <w:p w:rsidR="00FA7E4F" w:rsidRPr="00FA7E4F" w:rsidRDefault="00FA7E4F" w:rsidP="00FA7E4F">
      <w:pPr>
        <w:rPr>
          <w:rFonts w:ascii="微软雅黑" w:eastAsia="微软雅黑" w:hAnsi="微软雅黑" w:cs="微软雅黑"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Cs/>
          <w:sz w:val="24"/>
          <w:szCs w:val="24"/>
        </w:rPr>
        <w:t>招聘</w:t>
      </w:r>
      <w:r>
        <w:rPr>
          <w:rFonts w:ascii="微软雅黑" w:eastAsia="微软雅黑" w:hAnsi="微软雅黑" w:cs="微软雅黑"/>
          <w:bCs/>
          <w:sz w:val="24"/>
          <w:szCs w:val="24"/>
        </w:rPr>
        <w:t>职位：</w:t>
      </w:r>
    </w:p>
    <w:p w:rsidR="00FA7E4F" w:rsidRPr="00FA7E4F" w:rsidRDefault="00FA7E4F" w:rsidP="00FA7E4F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 w:cs="微软雅黑"/>
          <w:bCs/>
          <w:sz w:val="20"/>
          <w:szCs w:val="20"/>
        </w:rPr>
      </w:pPr>
      <w:r w:rsidRPr="00FA7E4F">
        <w:rPr>
          <w:rFonts w:ascii="微软雅黑" w:eastAsia="微软雅黑" w:hAnsi="微软雅黑" w:cs="微软雅黑" w:hint="eastAsia"/>
          <w:bCs/>
          <w:sz w:val="20"/>
          <w:szCs w:val="20"/>
        </w:rPr>
        <w:t>产品</w:t>
      </w:r>
      <w:r w:rsidRPr="00FA7E4F">
        <w:rPr>
          <w:rFonts w:ascii="微软雅黑" w:eastAsia="微软雅黑" w:hAnsi="微软雅黑" w:cs="微软雅黑"/>
          <w:bCs/>
          <w:sz w:val="20"/>
          <w:szCs w:val="20"/>
        </w:rPr>
        <w:t>技术类：</w:t>
      </w:r>
      <w:r>
        <w:rPr>
          <w:rFonts w:ascii="微软雅黑" w:eastAsia="微软雅黑" w:hAnsi="微软雅黑" w:cs="微软雅黑" w:hint="eastAsia"/>
          <w:bCs/>
          <w:sz w:val="20"/>
          <w:szCs w:val="20"/>
        </w:rPr>
        <w:t>软件</w:t>
      </w:r>
      <w:r>
        <w:rPr>
          <w:rFonts w:ascii="微软雅黑" w:eastAsia="微软雅黑" w:hAnsi="微软雅黑" w:cs="微软雅黑"/>
          <w:bCs/>
          <w:sz w:val="20"/>
          <w:szCs w:val="20"/>
        </w:rPr>
        <w:t>开发工程、</w:t>
      </w:r>
      <w:r>
        <w:rPr>
          <w:rFonts w:ascii="微软雅黑" w:eastAsia="微软雅黑" w:hAnsi="微软雅黑" w:cs="微软雅黑" w:hint="eastAsia"/>
          <w:bCs/>
          <w:sz w:val="20"/>
          <w:szCs w:val="20"/>
        </w:rPr>
        <w:t>IOS开发</w:t>
      </w:r>
      <w:r>
        <w:rPr>
          <w:rFonts w:ascii="微软雅黑" w:eastAsia="微软雅黑" w:hAnsi="微软雅黑" w:cs="微软雅黑"/>
          <w:bCs/>
          <w:sz w:val="20"/>
          <w:szCs w:val="20"/>
        </w:rPr>
        <w:t>工程师、</w:t>
      </w:r>
      <w:r w:rsidRPr="00FA7E4F">
        <w:rPr>
          <w:rFonts w:ascii="微软雅黑" w:eastAsia="微软雅黑" w:hAnsi="微软雅黑" w:cs="微软雅黑" w:hint="eastAsia"/>
          <w:bCs/>
          <w:sz w:val="20"/>
          <w:szCs w:val="20"/>
        </w:rPr>
        <w:t>Android开发工程师</w:t>
      </w:r>
      <w:r>
        <w:rPr>
          <w:rFonts w:ascii="微软雅黑" w:eastAsia="微软雅黑" w:hAnsi="微软雅黑" w:cs="微软雅黑" w:hint="eastAsia"/>
          <w:bCs/>
          <w:sz w:val="20"/>
          <w:szCs w:val="20"/>
        </w:rPr>
        <w:t>、</w:t>
      </w:r>
      <w:r>
        <w:rPr>
          <w:rFonts w:ascii="微软雅黑" w:eastAsia="微软雅黑" w:hAnsi="微软雅黑" w:cs="微软雅黑"/>
          <w:bCs/>
          <w:sz w:val="20"/>
          <w:szCs w:val="20"/>
        </w:rPr>
        <w:t>前端开发工程师、</w:t>
      </w:r>
      <w:r>
        <w:rPr>
          <w:rFonts w:ascii="微软雅黑" w:eastAsia="微软雅黑" w:hAnsi="微软雅黑" w:cs="微软雅黑" w:hint="eastAsia"/>
          <w:bCs/>
          <w:sz w:val="20"/>
          <w:szCs w:val="20"/>
        </w:rPr>
        <w:t>测试工程师</w:t>
      </w:r>
      <w:r>
        <w:rPr>
          <w:rFonts w:ascii="微软雅黑" w:eastAsia="微软雅黑" w:hAnsi="微软雅黑" w:cs="微软雅黑"/>
          <w:bCs/>
          <w:sz w:val="20"/>
          <w:szCs w:val="20"/>
        </w:rPr>
        <w:t>、产品经理、产品助理</w:t>
      </w:r>
      <w:r>
        <w:rPr>
          <w:rFonts w:ascii="微软雅黑" w:eastAsia="微软雅黑" w:hAnsi="微软雅黑" w:cs="微软雅黑" w:hint="eastAsia"/>
          <w:bCs/>
          <w:sz w:val="20"/>
          <w:szCs w:val="20"/>
        </w:rPr>
        <w:t>；</w:t>
      </w:r>
    </w:p>
    <w:p w:rsidR="00FA7E4F" w:rsidRDefault="00FA7E4F" w:rsidP="00FA7E4F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 w:cs="微软雅黑"/>
          <w:bCs/>
          <w:sz w:val="20"/>
          <w:szCs w:val="20"/>
        </w:rPr>
      </w:pPr>
      <w:r>
        <w:rPr>
          <w:rFonts w:ascii="微软雅黑" w:eastAsia="微软雅黑" w:hAnsi="微软雅黑" w:cs="微软雅黑" w:hint="eastAsia"/>
          <w:bCs/>
          <w:sz w:val="20"/>
          <w:szCs w:val="20"/>
        </w:rPr>
        <w:t>业务</w:t>
      </w:r>
      <w:r>
        <w:rPr>
          <w:rFonts w:ascii="微软雅黑" w:eastAsia="微软雅黑" w:hAnsi="微软雅黑" w:cs="微软雅黑"/>
          <w:bCs/>
          <w:sz w:val="20"/>
          <w:szCs w:val="20"/>
        </w:rPr>
        <w:t>类：</w:t>
      </w:r>
      <w:r>
        <w:rPr>
          <w:rFonts w:ascii="微软雅黑" w:eastAsia="微软雅黑" w:hAnsi="微软雅黑" w:cs="微软雅黑" w:hint="eastAsia"/>
          <w:bCs/>
          <w:sz w:val="20"/>
          <w:szCs w:val="20"/>
        </w:rPr>
        <w:t>数据</w:t>
      </w:r>
      <w:r>
        <w:rPr>
          <w:rFonts w:ascii="微软雅黑" w:eastAsia="微软雅黑" w:hAnsi="微软雅黑" w:cs="微软雅黑"/>
          <w:bCs/>
          <w:sz w:val="20"/>
          <w:szCs w:val="20"/>
        </w:rPr>
        <w:t>分析岗，</w:t>
      </w:r>
      <w:r>
        <w:rPr>
          <w:rFonts w:ascii="微软雅黑" w:eastAsia="微软雅黑" w:hAnsi="微软雅黑" w:cs="微软雅黑" w:hint="eastAsia"/>
          <w:bCs/>
          <w:sz w:val="20"/>
          <w:szCs w:val="20"/>
        </w:rPr>
        <w:t>信用审核</w:t>
      </w:r>
      <w:r>
        <w:rPr>
          <w:rFonts w:ascii="微软雅黑" w:eastAsia="微软雅黑" w:hAnsi="微软雅黑" w:cs="微软雅黑"/>
          <w:bCs/>
          <w:sz w:val="20"/>
          <w:szCs w:val="20"/>
        </w:rPr>
        <w:t>岗、</w:t>
      </w:r>
      <w:r>
        <w:rPr>
          <w:rFonts w:ascii="微软雅黑" w:eastAsia="微软雅黑" w:hAnsi="微软雅黑" w:cs="微软雅黑" w:hint="eastAsia"/>
          <w:bCs/>
          <w:sz w:val="20"/>
          <w:szCs w:val="20"/>
        </w:rPr>
        <w:t>商务</w:t>
      </w:r>
      <w:r>
        <w:rPr>
          <w:rFonts w:ascii="微软雅黑" w:eastAsia="微软雅黑" w:hAnsi="微软雅黑" w:cs="微软雅黑"/>
          <w:bCs/>
          <w:sz w:val="20"/>
          <w:szCs w:val="20"/>
        </w:rPr>
        <w:t>拓展专员、</w:t>
      </w:r>
      <w:r>
        <w:rPr>
          <w:rFonts w:ascii="微软雅黑" w:eastAsia="微软雅黑" w:hAnsi="微软雅黑" w:cs="微软雅黑" w:hint="eastAsia"/>
          <w:bCs/>
          <w:sz w:val="20"/>
          <w:szCs w:val="20"/>
        </w:rPr>
        <w:t>文案</w:t>
      </w:r>
      <w:r>
        <w:rPr>
          <w:rFonts w:ascii="微软雅黑" w:eastAsia="微软雅黑" w:hAnsi="微软雅黑" w:cs="微软雅黑"/>
          <w:bCs/>
          <w:sz w:val="20"/>
          <w:szCs w:val="20"/>
        </w:rPr>
        <w:t>运营专员、客服专员、</w:t>
      </w:r>
      <w:proofErr w:type="gramStart"/>
      <w:r>
        <w:rPr>
          <w:rFonts w:ascii="微软雅黑" w:eastAsia="微软雅黑" w:hAnsi="微软雅黑" w:cs="微软雅黑"/>
          <w:bCs/>
          <w:sz w:val="20"/>
          <w:szCs w:val="20"/>
        </w:rPr>
        <w:t>电销专员</w:t>
      </w:r>
      <w:proofErr w:type="gramEnd"/>
      <w:r>
        <w:rPr>
          <w:rFonts w:ascii="微软雅黑" w:eastAsia="微软雅黑" w:hAnsi="微软雅黑" w:cs="微软雅黑"/>
          <w:bCs/>
          <w:sz w:val="20"/>
          <w:szCs w:val="20"/>
        </w:rPr>
        <w:t>。</w:t>
      </w:r>
    </w:p>
    <w:p w:rsidR="00FA7E4F" w:rsidRDefault="00FA7E4F" w:rsidP="00FA7E4F">
      <w:pPr>
        <w:pStyle w:val="a4"/>
        <w:ind w:left="360" w:firstLineChars="0" w:firstLine="0"/>
        <w:rPr>
          <w:rFonts w:ascii="微软雅黑" w:eastAsia="微软雅黑" w:hAnsi="微软雅黑" w:cs="微软雅黑"/>
          <w:bCs/>
          <w:sz w:val="20"/>
          <w:szCs w:val="20"/>
        </w:rPr>
      </w:pPr>
      <w:bookmarkStart w:id="2" w:name="_GoBack"/>
      <w:bookmarkEnd w:id="2"/>
    </w:p>
    <w:p w:rsidR="00083E31" w:rsidRPr="00FA7E4F" w:rsidRDefault="00FA7E4F">
      <w:pPr>
        <w:rPr>
          <w:rFonts w:ascii="微软雅黑" w:eastAsia="微软雅黑" w:hAnsi="微软雅黑" w:cs="微软雅黑"/>
          <w:bCs/>
          <w:sz w:val="24"/>
          <w:szCs w:val="24"/>
        </w:rPr>
      </w:pPr>
      <w:proofErr w:type="gramStart"/>
      <w:r w:rsidRPr="00FA7E4F">
        <w:rPr>
          <w:rFonts w:ascii="微软雅黑" w:eastAsia="微软雅黑" w:hAnsi="微软雅黑" w:cs="微软雅黑" w:hint="eastAsia"/>
          <w:bCs/>
          <w:sz w:val="24"/>
          <w:szCs w:val="24"/>
        </w:rPr>
        <w:t>校招</w:t>
      </w:r>
      <w:r w:rsidRPr="00FA7E4F">
        <w:rPr>
          <w:rFonts w:ascii="微软雅黑" w:eastAsia="微软雅黑" w:hAnsi="微软雅黑" w:cs="微软雅黑"/>
          <w:bCs/>
          <w:sz w:val="24"/>
          <w:szCs w:val="24"/>
        </w:rPr>
        <w:t>流程</w:t>
      </w:r>
      <w:proofErr w:type="gramEnd"/>
      <w:r w:rsidRPr="00FA7E4F">
        <w:rPr>
          <w:rFonts w:ascii="微软雅黑" w:eastAsia="微软雅黑" w:hAnsi="微软雅黑" w:cs="微软雅黑"/>
          <w:bCs/>
          <w:sz w:val="24"/>
          <w:szCs w:val="24"/>
        </w:rPr>
        <w:t>：</w:t>
      </w:r>
    </w:p>
    <w:p w:rsidR="00FA7E4F" w:rsidRPr="00FA7E4F" w:rsidRDefault="00FA7E4F" w:rsidP="00FA7E4F">
      <w:pPr>
        <w:widowControl/>
        <w:spacing w:line="300" w:lineRule="atLeast"/>
        <w:jc w:val="left"/>
        <w:rPr>
          <w:rFonts w:ascii="微软雅黑" w:eastAsia="微软雅黑" w:hAnsi="微软雅黑" w:cs="Tahoma"/>
          <w:kern w:val="0"/>
          <w:sz w:val="20"/>
          <w:szCs w:val="20"/>
        </w:rPr>
      </w:pPr>
      <w:r w:rsidRPr="00FA7E4F">
        <w:rPr>
          <w:rFonts w:ascii="微软雅黑" w:eastAsia="微软雅黑" w:hAnsi="微软雅黑" w:cs="Tahoma"/>
          <w:kern w:val="0"/>
          <w:sz w:val="20"/>
          <w:szCs w:val="20"/>
        </w:rPr>
        <w:lastRenderedPageBreak/>
        <w:t>一、关于网申：</w:t>
      </w:r>
    </w:p>
    <w:p w:rsidR="00FA7E4F" w:rsidRPr="00FA7E4F" w:rsidRDefault="00FA7E4F" w:rsidP="00FA7E4F">
      <w:pPr>
        <w:widowControl/>
        <w:spacing w:line="300" w:lineRule="atLeast"/>
        <w:ind w:left="720"/>
        <w:jc w:val="left"/>
        <w:rPr>
          <w:rFonts w:ascii="微软雅黑" w:eastAsia="微软雅黑" w:hAnsi="微软雅黑" w:cs="Tahoma"/>
          <w:kern w:val="0"/>
          <w:sz w:val="20"/>
          <w:szCs w:val="20"/>
        </w:rPr>
      </w:pPr>
      <w:r w:rsidRPr="00FA7E4F">
        <w:rPr>
          <w:rFonts w:ascii="微软雅黑" w:eastAsia="微软雅黑" w:hAnsi="微软雅黑" w:cs="Tahoma"/>
          <w:kern w:val="0"/>
          <w:sz w:val="20"/>
          <w:szCs w:val="20"/>
        </w:rPr>
        <w:t>面向群体：2016届应届毕业生</w:t>
      </w:r>
    </w:p>
    <w:p w:rsidR="00FA7E4F" w:rsidRPr="00FA7E4F" w:rsidRDefault="00FA7E4F" w:rsidP="00FA7E4F">
      <w:pPr>
        <w:widowControl/>
        <w:spacing w:line="300" w:lineRule="atLeast"/>
        <w:ind w:left="720"/>
        <w:jc w:val="left"/>
        <w:rPr>
          <w:rFonts w:ascii="微软雅黑" w:eastAsia="微软雅黑" w:hAnsi="微软雅黑" w:cs="Tahoma"/>
          <w:kern w:val="0"/>
          <w:sz w:val="20"/>
          <w:szCs w:val="20"/>
        </w:rPr>
      </w:pPr>
      <w:r w:rsidRPr="00FA7E4F">
        <w:rPr>
          <w:rFonts w:ascii="微软雅黑" w:eastAsia="微软雅黑" w:hAnsi="微软雅黑" w:cs="Tahoma"/>
          <w:kern w:val="0"/>
          <w:sz w:val="20"/>
          <w:szCs w:val="20"/>
        </w:rPr>
        <w:t>网申时间：9月21日至10月31日</w:t>
      </w:r>
    </w:p>
    <w:p w:rsidR="00F801DE" w:rsidRDefault="00FA7E4F" w:rsidP="00F801DE">
      <w:pPr>
        <w:widowControl/>
        <w:spacing w:line="300" w:lineRule="atLeast"/>
        <w:ind w:left="720"/>
        <w:jc w:val="left"/>
        <w:rPr>
          <w:rFonts w:ascii="微软雅黑" w:eastAsia="微软雅黑" w:hAnsi="微软雅黑" w:cs="Tahoma" w:hint="eastAsia"/>
          <w:kern w:val="0"/>
          <w:sz w:val="20"/>
          <w:szCs w:val="20"/>
        </w:rPr>
      </w:pPr>
      <w:r w:rsidRPr="00FA7E4F">
        <w:rPr>
          <w:rFonts w:ascii="微软雅黑" w:eastAsia="微软雅黑" w:hAnsi="微软雅黑" w:cs="Tahoma" w:hint="eastAsia"/>
          <w:kern w:val="0"/>
          <w:sz w:val="20"/>
          <w:szCs w:val="20"/>
        </w:rPr>
        <w:t>网申（简历</w:t>
      </w:r>
      <w:r w:rsidRPr="00FA7E4F">
        <w:rPr>
          <w:rFonts w:ascii="微软雅黑" w:eastAsia="微软雅黑" w:hAnsi="微软雅黑" w:cs="Tahoma"/>
          <w:kern w:val="0"/>
          <w:sz w:val="20"/>
          <w:szCs w:val="20"/>
        </w:rPr>
        <w:t>投递）地址:</w:t>
      </w:r>
      <w:r w:rsidR="009C23A0" w:rsidRPr="009C23A0">
        <w:t xml:space="preserve"> </w:t>
      </w:r>
      <w:hyperlink r:id="rId7" w:history="1">
        <w:r w:rsidR="00F801DE" w:rsidRPr="001E6F88">
          <w:rPr>
            <w:rStyle w:val="a3"/>
            <w:rFonts w:ascii="微软雅黑" w:eastAsia="微软雅黑" w:hAnsi="微软雅黑" w:cs="Tahoma"/>
            <w:kern w:val="0"/>
            <w:sz w:val="20"/>
            <w:szCs w:val="20"/>
          </w:rPr>
          <w:t>http://special.zhaopin.com/pagepublish/46659251/index.html</w:t>
        </w:r>
      </w:hyperlink>
    </w:p>
    <w:p w:rsidR="00FA7E4F" w:rsidRPr="00FA7E4F" w:rsidRDefault="00FA7E4F" w:rsidP="00F801DE">
      <w:pPr>
        <w:widowControl/>
        <w:spacing w:line="300" w:lineRule="atLeast"/>
        <w:jc w:val="left"/>
        <w:rPr>
          <w:rFonts w:ascii="微软雅黑" w:eastAsia="微软雅黑" w:hAnsi="微软雅黑" w:cs="Tahoma"/>
          <w:kern w:val="0"/>
          <w:sz w:val="20"/>
          <w:szCs w:val="20"/>
        </w:rPr>
      </w:pPr>
      <w:r w:rsidRPr="00FA7E4F">
        <w:rPr>
          <w:rFonts w:ascii="微软雅黑" w:eastAsia="微软雅黑" w:hAnsi="微软雅黑" w:cs="Tahoma"/>
          <w:kern w:val="0"/>
          <w:sz w:val="20"/>
          <w:szCs w:val="20"/>
        </w:rPr>
        <w:t>二、关于笔试：</w:t>
      </w:r>
    </w:p>
    <w:p w:rsidR="00FA7E4F" w:rsidRPr="00FA7E4F" w:rsidRDefault="00FA7E4F" w:rsidP="00FA7E4F">
      <w:pPr>
        <w:widowControl/>
        <w:spacing w:line="300" w:lineRule="atLeast"/>
        <w:ind w:left="720"/>
        <w:jc w:val="left"/>
        <w:rPr>
          <w:rFonts w:ascii="微软雅黑" w:eastAsia="微软雅黑" w:hAnsi="微软雅黑" w:cs="Tahoma"/>
          <w:kern w:val="0"/>
          <w:sz w:val="20"/>
          <w:szCs w:val="20"/>
        </w:rPr>
      </w:pPr>
      <w:r w:rsidRPr="00FA7E4F">
        <w:rPr>
          <w:rFonts w:ascii="微软雅黑" w:eastAsia="微软雅黑" w:hAnsi="微软雅黑" w:cs="Tahoma" w:hint="eastAsia"/>
          <w:kern w:val="0"/>
          <w:sz w:val="20"/>
          <w:szCs w:val="20"/>
        </w:rPr>
        <w:t>人人</w:t>
      </w:r>
      <w:r w:rsidRPr="00FA7E4F">
        <w:rPr>
          <w:rFonts w:ascii="微软雅黑" w:eastAsia="微软雅黑" w:hAnsi="微软雅黑" w:cs="Tahoma"/>
          <w:kern w:val="0"/>
          <w:sz w:val="20"/>
          <w:szCs w:val="20"/>
        </w:rPr>
        <w:t>贷2016校园招聘笔试将</w:t>
      </w:r>
      <w:r w:rsidRPr="00FA7E4F">
        <w:rPr>
          <w:rFonts w:ascii="微软雅黑" w:eastAsia="微软雅黑" w:hAnsi="微软雅黑" w:cs="Tahoma" w:hint="eastAsia"/>
          <w:kern w:val="0"/>
          <w:sz w:val="20"/>
          <w:szCs w:val="20"/>
        </w:rPr>
        <w:t>采取线下</w:t>
      </w:r>
      <w:r w:rsidRPr="00FA7E4F">
        <w:rPr>
          <w:rFonts w:ascii="微软雅黑" w:eastAsia="微软雅黑" w:hAnsi="微软雅黑" w:cs="Tahoma"/>
          <w:kern w:val="0"/>
          <w:sz w:val="20"/>
          <w:szCs w:val="20"/>
        </w:rPr>
        <w:t xml:space="preserve">形式开展， </w:t>
      </w:r>
      <w:r w:rsidRPr="00FA7E4F">
        <w:rPr>
          <w:rFonts w:ascii="微软雅黑" w:eastAsia="微软雅黑" w:hAnsi="微软雅黑" w:cs="Tahoma" w:hint="eastAsia"/>
          <w:kern w:val="0"/>
          <w:sz w:val="20"/>
          <w:szCs w:val="20"/>
        </w:rPr>
        <w:t>具体</w:t>
      </w:r>
      <w:r w:rsidRPr="00FA7E4F">
        <w:rPr>
          <w:rFonts w:ascii="微软雅黑" w:eastAsia="微软雅黑" w:hAnsi="微软雅黑" w:cs="Tahoma"/>
          <w:kern w:val="0"/>
          <w:sz w:val="20"/>
          <w:szCs w:val="20"/>
        </w:rPr>
        <w:t>时间以短信通知为准。</w:t>
      </w:r>
    </w:p>
    <w:p w:rsidR="00FA7E4F" w:rsidRPr="00FA7E4F" w:rsidRDefault="00FA7E4F" w:rsidP="00FA7E4F">
      <w:pPr>
        <w:widowControl/>
        <w:spacing w:line="300" w:lineRule="atLeast"/>
        <w:jc w:val="left"/>
        <w:rPr>
          <w:rFonts w:ascii="微软雅黑" w:eastAsia="微软雅黑" w:hAnsi="微软雅黑" w:cs="Tahoma"/>
          <w:kern w:val="0"/>
          <w:sz w:val="20"/>
          <w:szCs w:val="20"/>
        </w:rPr>
      </w:pPr>
      <w:r w:rsidRPr="00FA7E4F">
        <w:rPr>
          <w:rFonts w:ascii="微软雅黑" w:eastAsia="微软雅黑" w:hAnsi="微软雅黑" w:cs="Tahoma"/>
          <w:kern w:val="0"/>
          <w:sz w:val="20"/>
          <w:szCs w:val="20"/>
        </w:rPr>
        <w:t>三、关于面试：</w:t>
      </w:r>
    </w:p>
    <w:p w:rsidR="00FA7E4F" w:rsidRPr="00FA7E4F" w:rsidRDefault="00FA7E4F" w:rsidP="00FA7E4F">
      <w:pPr>
        <w:widowControl/>
        <w:spacing w:line="300" w:lineRule="atLeast"/>
        <w:ind w:left="720"/>
        <w:jc w:val="left"/>
        <w:rPr>
          <w:rFonts w:ascii="微软雅黑" w:eastAsia="微软雅黑" w:hAnsi="微软雅黑" w:cs="Tahoma"/>
          <w:kern w:val="0"/>
          <w:sz w:val="20"/>
          <w:szCs w:val="20"/>
        </w:rPr>
      </w:pPr>
      <w:r w:rsidRPr="00FA7E4F">
        <w:rPr>
          <w:rFonts w:ascii="微软雅黑" w:eastAsia="微软雅黑" w:hAnsi="微软雅黑" w:cs="Tahoma" w:hint="eastAsia"/>
          <w:kern w:val="0"/>
          <w:sz w:val="20"/>
          <w:szCs w:val="20"/>
        </w:rPr>
        <w:t>人人</w:t>
      </w:r>
      <w:r w:rsidRPr="00FA7E4F">
        <w:rPr>
          <w:rFonts w:ascii="微软雅黑" w:eastAsia="微软雅黑" w:hAnsi="微软雅黑" w:cs="Tahoma"/>
          <w:kern w:val="0"/>
          <w:sz w:val="20"/>
          <w:szCs w:val="20"/>
        </w:rPr>
        <w:t>贷2016校园招聘</w:t>
      </w:r>
      <w:r w:rsidRPr="00FA7E4F">
        <w:rPr>
          <w:rFonts w:ascii="微软雅黑" w:eastAsia="微软雅黑" w:hAnsi="微软雅黑" w:cs="Tahoma" w:hint="eastAsia"/>
          <w:kern w:val="0"/>
          <w:sz w:val="20"/>
          <w:szCs w:val="20"/>
        </w:rPr>
        <w:t>面</w:t>
      </w:r>
      <w:r w:rsidRPr="00FA7E4F">
        <w:rPr>
          <w:rFonts w:ascii="微软雅黑" w:eastAsia="微软雅黑" w:hAnsi="微软雅黑" w:cs="Tahoma"/>
          <w:kern w:val="0"/>
          <w:sz w:val="20"/>
          <w:szCs w:val="20"/>
        </w:rPr>
        <w:t>试将</w:t>
      </w:r>
      <w:r w:rsidRPr="00FA7E4F">
        <w:rPr>
          <w:rFonts w:ascii="微软雅黑" w:eastAsia="微软雅黑" w:hAnsi="微软雅黑" w:cs="Tahoma" w:hint="eastAsia"/>
          <w:kern w:val="0"/>
          <w:sz w:val="20"/>
          <w:szCs w:val="20"/>
        </w:rPr>
        <w:t>采取线下</w:t>
      </w:r>
      <w:r w:rsidRPr="00FA7E4F">
        <w:rPr>
          <w:rFonts w:ascii="微软雅黑" w:eastAsia="微软雅黑" w:hAnsi="微软雅黑" w:cs="Tahoma"/>
          <w:kern w:val="0"/>
          <w:sz w:val="20"/>
          <w:szCs w:val="20"/>
        </w:rPr>
        <w:t xml:space="preserve">形式开展， </w:t>
      </w:r>
      <w:r w:rsidRPr="00FA7E4F">
        <w:rPr>
          <w:rFonts w:ascii="微软雅黑" w:eastAsia="微软雅黑" w:hAnsi="微软雅黑" w:cs="Tahoma" w:hint="eastAsia"/>
          <w:kern w:val="0"/>
          <w:sz w:val="20"/>
          <w:szCs w:val="20"/>
        </w:rPr>
        <w:t>具体</w:t>
      </w:r>
      <w:r w:rsidRPr="00FA7E4F">
        <w:rPr>
          <w:rFonts w:ascii="微软雅黑" w:eastAsia="微软雅黑" w:hAnsi="微软雅黑" w:cs="Tahoma"/>
          <w:kern w:val="0"/>
          <w:sz w:val="20"/>
          <w:szCs w:val="20"/>
        </w:rPr>
        <w:t>时间以短信通知为准。</w:t>
      </w:r>
    </w:p>
    <w:p w:rsidR="00FA7E4F" w:rsidRPr="00FA7E4F" w:rsidRDefault="00FA7E4F" w:rsidP="00FA7E4F">
      <w:pPr>
        <w:widowControl/>
        <w:spacing w:line="300" w:lineRule="atLeast"/>
        <w:jc w:val="left"/>
        <w:rPr>
          <w:rFonts w:ascii="微软雅黑" w:eastAsia="微软雅黑" w:hAnsi="微软雅黑" w:cs="Tahoma"/>
          <w:kern w:val="0"/>
          <w:sz w:val="20"/>
          <w:szCs w:val="20"/>
        </w:rPr>
      </w:pPr>
      <w:r w:rsidRPr="00FA7E4F">
        <w:rPr>
          <w:rFonts w:ascii="微软雅黑" w:eastAsia="微软雅黑" w:hAnsi="微软雅黑" w:cs="Tahoma"/>
          <w:kern w:val="0"/>
          <w:sz w:val="20"/>
          <w:szCs w:val="20"/>
        </w:rPr>
        <w:t>四、关于offer：</w:t>
      </w:r>
    </w:p>
    <w:p w:rsidR="00FA7E4F" w:rsidRPr="00FA7E4F" w:rsidRDefault="00FA7E4F" w:rsidP="00FA7E4F">
      <w:pPr>
        <w:widowControl/>
        <w:spacing w:line="300" w:lineRule="atLeast"/>
        <w:ind w:left="720"/>
        <w:jc w:val="left"/>
        <w:rPr>
          <w:rFonts w:ascii="微软雅黑" w:eastAsia="微软雅黑" w:hAnsi="微软雅黑" w:cs="Tahoma"/>
          <w:kern w:val="0"/>
          <w:sz w:val="20"/>
          <w:szCs w:val="20"/>
        </w:rPr>
      </w:pPr>
      <w:r w:rsidRPr="00FA7E4F">
        <w:rPr>
          <w:rFonts w:ascii="微软雅黑" w:eastAsia="微软雅黑" w:hAnsi="微软雅黑" w:cs="Tahoma"/>
          <w:kern w:val="0"/>
          <w:sz w:val="20"/>
          <w:szCs w:val="20"/>
        </w:rPr>
        <w:t>1. 对于优秀的人才我们永远敞开大门欢迎，请不用担心名额限制。</w:t>
      </w:r>
    </w:p>
    <w:p w:rsidR="00FA7E4F" w:rsidRDefault="00FA7E4F" w:rsidP="00FA7E4F">
      <w:pPr>
        <w:widowControl/>
        <w:spacing w:line="300" w:lineRule="atLeast"/>
        <w:ind w:left="720"/>
        <w:jc w:val="left"/>
        <w:rPr>
          <w:rFonts w:ascii="微软雅黑" w:eastAsia="微软雅黑" w:hAnsi="微软雅黑" w:cs="Tahoma"/>
          <w:kern w:val="0"/>
          <w:sz w:val="20"/>
          <w:szCs w:val="20"/>
        </w:rPr>
      </w:pPr>
      <w:r w:rsidRPr="00FA7E4F">
        <w:rPr>
          <w:rFonts w:ascii="微软雅黑" w:eastAsia="微软雅黑" w:hAnsi="微软雅黑" w:cs="Tahoma"/>
          <w:kern w:val="0"/>
          <w:sz w:val="20"/>
          <w:szCs w:val="20"/>
        </w:rPr>
        <w:t>2. 我们会第一时间向面试通过的同学发放录用意向书，正式的</w:t>
      </w:r>
      <w:proofErr w:type="gramStart"/>
      <w:r w:rsidRPr="00FA7E4F">
        <w:rPr>
          <w:rFonts w:ascii="微软雅黑" w:eastAsia="微软雅黑" w:hAnsi="微软雅黑" w:cs="Tahoma"/>
          <w:kern w:val="0"/>
          <w:sz w:val="20"/>
          <w:szCs w:val="20"/>
        </w:rPr>
        <w:t>谈薪和录用信</w:t>
      </w:r>
      <w:proofErr w:type="gramEnd"/>
      <w:r w:rsidRPr="00FA7E4F">
        <w:rPr>
          <w:rFonts w:ascii="微软雅黑" w:eastAsia="微软雅黑" w:hAnsi="微软雅黑" w:cs="Tahoma"/>
          <w:kern w:val="0"/>
          <w:sz w:val="20"/>
          <w:szCs w:val="20"/>
        </w:rPr>
        <w:t>发放预计将在11月</w:t>
      </w:r>
      <w:r w:rsidRPr="00FA7E4F">
        <w:rPr>
          <w:rFonts w:ascii="微软雅黑" w:eastAsia="微软雅黑" w:hAnsi="微软雅黑" w:cs="Tahoma" w:hint="eastAsia"/>
          <w:kern w:val="0"/>
          <w:sz w:val="20"/>
          <w:szCs w:val="20"/>
        </w:rPr>
        <w:t>初</w:t>
      </w:r>
      <w:r w:rsidRPr="00FA7E4F">
        <w:rPr>
          <w:rFonts w:ascii="微软雅黑" w:eastAsia="微软雅黑" w:hAnsi="微软雅黑" w:cs="Tahoma"/>
          <w:kern w:val="0"/>
          <w:sz w:val="20"/>
          <w:szCs w:val="20"/>
        </w:rPr>
        <w:t>完成，请以最终的通知为准。</w:t>
      </w:r>
    </w:p>
    <w:p w:rsidR="00083E31" w:rsidRPr="00083E31" w:rsidRDefault="00083E31">
      <w:pPr>
        <w:rPr>
          <w:rFonts w:ascii="微软雅黑" w:eastAsia="微软雅黑" w:hAnsi="微软雅黑"/>
          <w:sz w:val="24"/>
          <w:szCs w:val="24"/>
        </w:rPr>
      </w:pPr>
    </w:p>
    <w:sectPr w:rsidR="00083E31" w:rsidRPr="00083E31" w:rsidSect="009F0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3A2" w:rsidRDefault="00AC63A2" w:rsidP="003F2A8F">
      <w:r>
        <w:separator/>
      </w:r>
    </w:p>
  </w:endnote>
  <w:endnote w:type="continuationSeparator" w:id="0">
    <w:p w:rsidR="00AC63A2" w:rsidRDefault="00AC63A2" w:rsidP="003F2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3A2" w:rsidRDefault="00AC63A2" w:rsidP="003F2A8F">
      <w:r>
        <w:separator/>
      </w:r>
    </w:p>
  </w:footnote>
  <w:footnote w:type="continuationSeparator" w:id="0">
    <w:p w:rsidR="00AC63A2" w:rsidRDefault="00AC63A2" w:rsidP="003F2A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64C02"/>
    <w:multiLevelType w:val="hybridMultilevel"/>
    <w:tmpl w:val="8430B150"/>
    <w:lvl w:ilvl="0" w:tplc="4BFA4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A78"/>
    <w:rsid w:val="000660C6"/>
    <w:rsid w:val="00083E31"/>
    <w:rsid w:val="001F0995"/>
    <w:rsid w:val="002B2809"/>
    <w:rsid w:val="003D1BCA"/>
    <w:rsid w:val="003F2A8F"/>
    <w:rsid w:val="00493245"/>
    <w:rsid w:val="007A7985"/>
    <w:rsid w:val="008A3A78"/>
    <w:rsid w:val="009C23A0"/>
    <w:rsid w:val="009F09D4"/>
    <w:rsid w:val="00A03551"/>
    <w:rsid w:val="00AC63A2"/>
    <w:rsid w:val="00BA2F1F"/>
    <w:rsid w:val="00D4246F"/>
    <w:rsid w:val="00F801DE"/>
    <w:rsid w:val="00FA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E3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A7E4F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3F2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F2A8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F2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F2A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404">
      <w:bodyDiv w:val="1"/>
      <w:marLeft w:val="3000"/>
      <w:marRight w:val="30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ecial.zhaopin.com/pagepublish/46659251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135</Words>
  <Characters>773</Characters>
  <Application>Microsoft Office Word</Application>
  <DocSecurity>0</DocSecurity>
  <Lines>6</Lines>
  <Paragraphs>1</Paragraphs>
  <ScaleCrop>false</ScaleCrop>
  <Company>MS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fujitsu</cp:lastModifiedBy>
  <cp:revision>5</cp:revision>
  <dcterms:created xsi:type="dcterms:W3CDTF">2015-09-22T03:26:00Z</dcterms:created>
  <dcterms:modified xsi:type="dcterms:W3CDTF">2015-09-23T10:11:00Z</dcterms:modified>
</cp:coreProperties>
</file>